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DD4B" w14:textId="77777777" w:rsidR="00477CC4" w:rsidRPr="00593E3B" w:rsidRDefault="00477CC4" w:rsidP="00477CC4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714A30CD" w14:textId="77777777" w:rsidR="00477CC4" w:rsidRPr="00593E3B" w:rsidRDefault="00477CC4" w:rsidP="00477CC4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</w:t>
      </w:r>
      <w:r>
        <w:rPr>
          <w:b/>
          <w:bCs/>
        </w:rPr>
        <w:t>комбинированной</w:t>
      </w:r>
      <w:r w:rsidRPr="00593E3B">
        <w:rPr>
          <w:b/>
          <w:bCs/>
        </w:rPr>
        <w:t xml:space="preserve"> направленности для детей в возрасте от </w:t>
      </w:r>
      <w:r>
        <w:rPr>
          <w:b/>
          <w:bCs/>
        </w:rPr>
        <w:t xml:space="preserve">6 </w:t>
      </w:r>
      <w:r w:rsidRPr="00593E3B">
        <w:rPr>
          <w:b/>
          <w:bCs/>
        </w:rPr>
        <w:t xml:space="preserve">до </w:t>
      </w:r>
      <w:r>
        <w:rPr>
          <w:b/>
          <w:bCs/>
        </w:rPr>
        <w:t>7</w:t>
      </w:r>
      <w:r w:rsidRPr="00593E3B">
        <w:rPr>
          <w:b/>
          <w:bCs/>
        </w:rPr>
        <w:t xml:space="preserve"> лет №1</w:t>
      </w:r>
    </w:p>
    <w:p w14:paraId="463F2F45" w14:textId="77777777" w:rsidR="00477CC4" w:rsidRPr="00593E3B" w:rsidRDefault="00477CC4" w:rsidP="00477CC4">
      <w:pPr>
        <w:pStyle w:val="ac"/>
        <w:ind w:firstLine="567"/>
        <w:jc w:val="center"/>
        <w:rPr>
          <w:b/>
          <w:bCs/>
        </w:rPr>
      </w:pPr>
    </w:p>
    <w:tbl>
      <w:tblPr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9538"/>
      </w:tblGrid>
      <w:tr w:rsidR="00477CC4" w:rsidRPr="00EB3451" w14:paraId="67400702" w14:textId="77777777" w:rsidTr="00E90916">
        <w:trPr>
          <w:trHeight w:val="729"/>
        </w:trPr>
        <w:tc>
          <w:tcPr>
            <w:tcW w:w="336" w:type="pct"/>
            <w:vMerge w:val="restart"/>
          </w:tcPr>
          <w:p w14:paraId="01053B38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BD7BF5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2AB7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88313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</w:tcPr>
          <w:p w14:paraId="45C94C84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56892AE9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477CC4" w:rsidRPr="00EB3451" w14:paraId="1EC86D72" w14:textId="77777777" w:rsidTr="00E90916">
        <w:trPr>
          <w:trHeight w:val="376"/>
        </w:trPr>
        <w:tc>
          <w:tcPr>
            <w:tcW w:w="336" w:type="pct"/>
            <w:vMerge/>
          </w:tcPr>
          <w:p w14:paraId="1E59B3D1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72541577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477CC4" w:rsidRPr="00EB3451" w14:paraId="22822426" w14:textId="77777777" w:rsidTr="00E90916">
        <w:trPr>
          <w:trHeight w:val="376"/>
        </w:trPr>
        <w:tc>
          <w:tcPr>
            <w:tcW w:w="336" w:type="pct"/>
            <w:vMerge/>
          </w:tcPr>
          <w:p w14:paraId="0A1B6198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577BBA04" w14:textId="77777777" w:rsidR="00477CC4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различной тематики и разных размеров; набор военной техники; куклы разных размеров; кукольный дом с мебелью; набор животных и динозавров; набор кукольной одежды; набор инструментов; </w:t>
            </w:r>
          </w:p>
          <w:p w14:paraId="409C1554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Игрушки и атрибуты для сюжетно – ролевых игр:</w:t>
            </w:r>
          </w:p>
          <w:p w14:paraId="3EEB043E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 игра «Поликлиника»:</w:t>
            </w:r>
          </w:p>
          <w:p w14:paraId="590E985C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-сумочка доктора, шляпа с красным крестом, атрибуты</w:t>
            </w:r>
          </w:p>
          <w:p w14:paraId="1FF7F976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для игры (набор «Доктор»)</w:t>
            </w:r>
          </w:p>
          <w:p w14:paraId="0729D6E6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 игра «Салон красоты»:</w:t>
            </w:r>
          </w:p>
          <w:p w14:paraId="6B25DD6A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накидки;</w:t>
            </w:r>
          </w:p>
          <w:p w14:paraId="26AC1DA0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атрибуты для игры (набор «Юный парикмахер»);</w:t>
            </w:r>
          </w:p>
          <w:p w14:paraId="33F94F2E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баночки из-под крема, бутылочки из-под шампуня.</w:t>
            </w:r>
          </w:p>
          <w:p w14:paraId="7E5F5932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 игра «Магазин «Продукты»:</w:t>
            </w:r>
          </w:p>
          <w:p w14:paraId="2AEDC9ED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касса;</w:t>
            </w:r>
          </w:p>
          <w:p w14:paraId="7F685F30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весы;</w:t>
            </w:r>
          </w:p>
          <w:p w14:paraId="6218A953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сумочки, кошелек;</w:t>
            </w:r>
          </w:p>
          <w:p w14:paraId="6724BCC7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атрибуты для игры (набор «Овощи», «Фрукты»,</w:t>
            </w:r>
          </w:p>
          <w:p w14:paraId="076B0027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баночки, коробочки из – под продуктов, набор</w:t>
            </w:r>
          </w:p>
          <w:p w14:paraId="2EF19430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proofErr w:type="gramStart"/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Деньги»);.</w:t>
            </w:r>
            <w:proofErr w:type="gramEnd"/>
          </w:p>
          <w:p w14:paraId="04CEBBE0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С/р игра «Семья»:</w:t>
            </w:r>
          </w:p>
          <w:p w14:paraId="0A0A29F7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куклы;</w:t>
            </w:r>
          </w:p>
          <w:p w14:paraId="42F894F0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кроватки с постельным бельем;</w:t>
            </w:r>
          </w:p>
          <w:p w14:paraId="55769B78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коляски;</w:t>
            </w:r>
          </w:p>
          <w:p w14:paraId="42373418" w14:textId="77777777" w:rsidR="00477CC4" w:rsidRPr="00BB0783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мебель;</w:t>
            </w:r>
          </w:p>
          <w:p w14:paraId="5AD64CF7" w14:textId="77777777" w:rsidR="00477CC4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BB07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набор посуды;</w:t>
            </w:r>
          </w:p>
          <w:p w14:paraId="6A538E2C" w14:textId="77777777" w:rsidR="00477CC4" w:rsidRPr="00EB3451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Предметы-заместители в коробках (кубики, палочки, детали пирамидок и конструкторов, и пр.)</w:t>
            </w:r>
          </w:p>
        </w:tc>
      </w:tr>
      <w:tr w:rsidR="00477CC4" w:rsidRPr="00EB3451" w14:paraId="4E6BA771" w14:textId="77777777" w:rsidTr="00E90916">
        <w:trPr>
          <w:trHeight w:val="58"/>
        </w:trPr>
        <w:tc>
          <w:tcPr>
            <w:tcW w:w="336" w:type="pct"/>
            <w:vMerge/>
          </w:tcPr>
          <w:p w14:paraId="75B18A70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718D337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«Безопасности»</w:t>
            </w:r>
          </w:p>
        </w:tc>
      </w:tr>
      <w:tr w:rsidR="00477CC4" w:rsidRPr="00EB3451" w14:paraId="25704671" w14:textId="77777777" w:rsidTr="00E90916">
        <w:trPr>
          <w:trHeight w:val="58"/>
        </w:trPr>
        <w:tc>
          <w:tcPr>
            <w:tcW w:w="336" w:type="pct"/>
            <w:vMerge/>
          </w:tcPr>
          <w:p w14:paraId="13037850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72B5BE0" w14:textId="77777777" w:rsidR="00477CC4" w:rsidRPr="00EB3451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86">
              <w:rPr>
                <w:rFonts w:ascii="Times New Roman" w:hAnsi="Times New Roman" w:cs="Times New Roman"/>
                <w:sz w:val="24"/>
                <w:szCs w:val="24"/>
              </w:rPr>
              <w:t>-Макет светофора,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макет дорожного движения, дорожные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знаки; </w:t>
            </w:r>
            <w:r w:rsidRPr="00F57786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proofErr w:type="gramEnd"/>
            <w:r w:rsidRPr="00F57786">
              <w:rPr>
                <w:rFonts w:ascii="Times New Roman" w:hAnsi="Times New Roman" w:cs="Times New Roman"/>
                <w:sz w:val="24"/>
                <w:szCs w:val="24"/>
              </w:rPr>
              <w:t xml:space="preserve"> машин (в том числе спецмашины), рули, тематические альбомы и иллюстрации по темам «Дорожная безопасность», «Пожарная безопасность», «Безопасность в природе»,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дома»; игра-ходилка «Изучаем ПДД»; книга «Транспорт»; дидактическое пособие «Бытовые приборы»; </w:t>
            </w:r>
          </w:p>
        </w:tc>
      </w:tr>
      <w:tr w:rsidR="00477CC4" w:rsidRPr="00EB3451" w14:paraId="59331A90" w14:textId="77777777" w:rsidTr="00E90916">
        <w:trPr>
          <w:trHeight w:val="58"/>
        </w:trPr>
        <w:tc>
          <w:tcPr>
            <w:tcW w:w="336" w:type="pct"/>
            <w:vMerge/>
          </w:tcPr>
          <w:p w14:paraId="5F4B1B04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5F584A9C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477CC4" w:rsidRPr="00EB3451" w14:paraId="50ABFCE3" w14:textId="77777777" w:rsidTr="00E90916">
        <w:trPr>
          <w:trHeight w:val="58"/>
        </w:trPr>
        <w:tc>
          <w:tcPr>
            <w:tcW w:w="336" w:type="pct"/>
            <w:vMerge/>
          </w:tcPr>
          <w:p w14:paraId="188EE2A0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C98E593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Телефоны; пазлы,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шнуровка, семейный альбом; набор украшений для девочек</w:t>
            </w:r>
          </w:p>
        </w:tc>
      </w:tr>
      <w:tr w:rsidR="00477CC4" w:rsidRPr="00EB3451" w14:paraId="1CEEBD06" w14:textId="77777777" w:rsidTr="00E90916">
        <w:trPr>
          <w:trHeight w:val="58"/>
        </w:trPr>
        <w:tc>
          <w:tcPr>
            <w:tcW w:w="336" w:type="pct"/>
            <w:vMerge/>
          </w:tcPr>
          <w:p w14:paraId="71116B0D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4444C2B7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«Дежурства»</w:t>
            </w:r>
          </w:p>
        </w:tc>
      </w:tr>
      <w:tr w:rsidR="00477CC4" w:rsidRPr="00EB3451" w14:paraId="378F4448" w14:textId="77777777" w:rsidTr="00E90916">
        <w:trPr>
          <w:trHeight w:val="58"/>
        </w:trPr>
        <w:tc>
          <w:tcPr>
            <w:tcW w:w="336" w:type="pct"/>
            <w:vMerge/>
          </w:tcPr>
          <w:p w14:paraId="0DD66128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459E411" w14:textId="77777777" w:rsidR="00477CC4" w:rsidRPr="00EB3451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B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15EB">
              <w:rPr>
                <w:rFonts w:ascii="Times New Roman" w:hAnsi="Times New Roman" w:cs="Times New Roman"/>
                <w:sz w:val="24"/>
                <w:szCs w:val="24"/>
              </w:rPr>
              <w:t>Мы дежурим»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Фото</w:t>
            </w:r>
            <w:r w:rsidRPr="009F15EB">
              <w:rPr>
                <w:rFonts w:ascii="Times New Roman" w:hAnsi="Times New Roman" w:cs="Times New Roman"/>
                <w:sz w:val="24"/>
                <w:szCs w:val="24"/>
              </w:rPr>
              <w:t xml:space="preserve"> для назначения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15EB">
              <w:rPr>
                <w:rFonts w:ascii="Times New Roman" w:hAnsi="Times New Roman" w:cs="Times New Roman"/>
                <w:sz w:val="24"/>
                <w:szCs w:val="24"/>
              </w:rPr>
              <w:t>Фартуки и шапочки для дежурства по 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Фартуки и нарукавники для дежурства в уголке природы; Лопатки, грабли, клеенка, лейка, пульверизатор, палочки для рыхления; </w:t>
            </w:r>
            <w:r w:rsidRPr="00BB0783">
              <w:rPr>
                <w:rFonts w:ascii="Times New Roman" w:hAnsi="Times New Roman" w:cs="Times New Roman"/>
                <w:sz w:val="24"/>
                <w:szCs w:val="24"/>
              </w:rPr>
              <w:t>тазик для 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растениями (палочки, грабли, </w:t>
            </w:r>
            <w:r w:rsidRPr="00BB0783">
              <w:rPr>
                <w:rFonts w:ascii="Times New Roman" w:hAnsi="Times New Roman" w:cs="Times New Roman"/>
                <w:sz w:val="24"/>
                <w:szCs w:val="24"/>
              </w:rPr>
              <w:t>лопатки);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салфетки для ухода за цветами; алгоритм-схема трудовых действий; «Лесенка» - модель трудового процесса.</w:t>
            </w:r>
          </w:p>
        </w:tc>
      </w:tr>
      <w:tr w:rsidR="00477CC4" w:rsidRPr="00EB3451" w14:paraId="6CFAB632" w14:textId="77777777" w:rsidTr="00E90916">
        <w:trPr>
          <w:trHeight w:val="362"/>
        </w:trPr>
        <w:tc>
          <w:tcPr>
            <w:tcW w:w="336" w:type="pct"/>
            <w:vMerge w:val="restart"/>
          </w:tcPr>
          <w:p w14:paraId="0E3B4B69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3C8B90A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F6976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8984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D0168E4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2A21C7CC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477CC4" w:rsidRPr="00EB3451" w14:paraId="634E8451" w14:textId="77777777" w:rsidTr="00E90916">
        <w:trPr>
          <w:trHeight w:val="362"/>
        </w:trPr>
        <w:tc>
          <w:tcPr>
            <w:tcW w:w="336" w:type="pct"/>
            <w:vMerge/>
          </w:tcPr>
          <w:p w14:paraId="692C9B3E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F4C75C2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477CC4" w:rsidRPr="00EB3451" w14:paraId="23309003" w14:textId="77777777" w:rsidTr="00E90916">
        <w:trPr>
          <w:trHeight w:val="395"/>
        </w:trPr>
        <w:tc>
          <w:tcPr>
            <w:tcW w:w="336" w:type="pct"/>
            <w:vMerge/>
          </w:tcPr>
          <w:p w14:paraId="5637068B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802EAA6" w14:textId="77777777" w:rsidR="00477CC4" w:rsidRPr="009F15EB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B">
              <w:rPr>
                <w:rFonts w:ascii="Times New Roman" w:hAnsi="Times New Roman" w:cs="Times New Roman"/>
                <w:sz w:val="24"/>
                <w:szCs w:val="24"/>
              </w:rPr>
              <w:t xml:space="preserve">-Емкость для игр с водой. Плавающие и тонущие предметы (губки, дощечки, предметы из резины, пластмассы и пр.) </w:t>
            </w:r>
          </w:p>
          <w:p w14:paraId="42F0A837" w14:textId="77777777" w:rsidR="00477CC4" w:rsidRPr="009F15EB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-Игрушки из разных материалов и разной плотности (из тканей, резиновые, деревянные, пластиковые и др.). </w:t>
            </w:r>
          </w:p>
          <w:p w14:paraId="25720B84" w14:textId="77777777" w:rsidR="00477CC4" w:rsidRPr="00EB3451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Весы; микроскоп; коллекция семян; песок; пробирки;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крупы; природный материал; воронки; пипетки; одноразовые стаканчики</w:t>
            </w:r>
          </w:p>
        </w:tc>
      </w:tr>
      <w:tr w:rsidR="00477CC4" w:rsidRPr="00EB3451" w14:paraId="2C49CA26" w14:textId="77777777" w:rsidTr="00E90916">
        <w:trPr>
          <w:trHeight w:val="362"/>
        </w:trPr>
        <w:tc>
          <w:tcPr>
            <w:tcW w:w="336" w:type="pct"/>
            <w:vMerge/>
          </w:tcPr>
          <w:p w14:paraId="19117A64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4E9103C0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</w:t>
            </w:r>
          </w:p>
        </w:tc>
      </w:tr>
      <w:tr w:rsidR="00477CC4" w:rsidRPr="00EB3451" w14:paraId="41951961" w14:textId="77777777" w:rsidTr="00E90916">
        <w:trPr>
          <w:trHeight w:val="362"/>
        </w:trPr>
        <w:tc>
          <w:tcPr>
            <w:tcW w:w="336" w:type="pct"/>
            <w:vMerge/>
          </w:tcPr>
          <w:p w14:paraId="25DCCEC6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2F559E6" w14:textId="77777777" w:rsidR="00477CC4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Природный материал (ш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ишки, ракушки, семена, желуди).;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Альбомы </w:t>
            </w: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Животные дикие и домашние», «Птицы», «Насекомые» и др.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; </w:t>
            </w: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Игрушки-животные. Муляжи овощей и фруктов. </w:t>
            </w:r>
          </w:p>
          <w:p w14:paraId="39868979" w14:textId="77777777" w:rsidR="00477CC4" w:rsidRPr="008F6034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Комнатные цветы; Пособие «Детям о растениях»; «Паспорт уголка природы»; Календарь погоды «Наблюдай»; уголок природы</w:t>
            </w:r>
          </w:p>
          <w:p w14:paraId="7954B448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C4" w:rsidRPr="00EB3451" w14:paraId="02F1B484" w14:textId="77777777" w:rsidTr="00E90916">
        <w:trPr>
          <w:trHeight w:val="362"/>
        </w:trPr>
        <w:tc>
          <w:tcPr>
            <w:tcW w:w="336" w:type="pct"/>
            <w:vMerge/>
          </w:tcPr>
          <w:p w14:paraId="0FFB7562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CD2ED98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«Познания и сенсорного развития»</w:t>
            </w:r>
          </w:p>
        </w:tc>
      </w:tr>
      <w:tr w:rsidR="00477CC4" w:rsidRPr="00EB3451" w14:paraId="66417CED" w14:textId="77777777" w:rsidTr="00E90916">
        <w:trPr>
          <w:trHeight w:val="362"/>
        </w:trPr>
        <w:tc>
          <w:tcPr>
            <w:tcW w:w="336" w:type="pct"/>
            <w:vMerge/>
          </w:tcPr>
          <w:p w14:paraId="0DA6ECB2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57D319BE" w14:textId="77777777" w:rsidR="00477CC4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Глобус; контурные и цветные изображения предметов окружения; схема периодичности времени года; недели.</w:t>
            </w:r>
          </w:p>
          <w:p w14:paraId="588F7DE4" w14:textId="77777777" w:rsidR="00477CC4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B0">
              <w:rPr>
                <w:rFonts w:ascii="Times New Roman" w:hAnsi="Times New Roman" w:cs="Times New Roman"/>
                <w:sz w:val="24"/>
                <w:szCs w:val="24"/>
              </w:rPr>
              <w:t>Счётный наглядный и раздаточный материал. Игры «Цвет», «Форма», «Размер».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4633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4633B0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мозаика», Целое из частей, «Сложи фигуру «Математические домики», «Составь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633B0">
              <w:rPr>
                <w:rFonts w:ascii="Times New Roman" w:hAnsi="Times New Roman" w:cs="Times New Roman"/>
                <w:sz w:val="24"/>
                <w:szCs w:val="24"/>
              </w:rPr>
              <w:t>Игрушки для сенсорного развития детей: вкладыши, пазлы, кубики с картинками, домино, парные картинки.</w:t>
            </w:r>
          </w:p>
          <w:p w14:paraId="13DD74F0" w14:textId="77777777" w:rsidR="00477CC4" w:rsidRPr="00D759B6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с заданиями. </w:t>
            </w: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оры геометрических фигур. Счетные палочки (общий набор). </w:t>
            </w: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14:paraId="31DBDE40" w14:textId="77777777" w:rsidR="00477CC4" w:rsidRPr="00D759B6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цифр, букв, звуков (веер</w:t>
            </w: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AEA0687" w14:textId="77777777" w:rsidR="00477CC4" w:rsidRPr="00D759B6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дидактические игры:</w:t>
            </w:r>
          </w:p>
          <w:p w14:paraId="5F095B9B" w14:textId="77777777" w:rsidR="00477CC4" w:rsidRPr="00D759B6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Домино; «Геометрические формы» «Формы», «Фигуры» </w:t>
            </w: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14:paraId="050C3F1A" w14:textId="77777777" w:rsidR="00477CC4" w:rsidRPr="008F6034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грамотность»; «Учимся сравнивать»; «Построй по схеме»</w:t>
            </w:r>
          </w:p>
          <w:p w14:paraId="41DD6A3D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C4" w:rsidRPr="00EB3451" w14:paraId="7A3BE349" w14:textId="77777777" w:rsidTr="00E90916">
        <w:trPr>
          <w:trHeight w:val="362"/>
        </w:trPr>
        <w:tc>
          <w:tcPr>
            <w:tcW w:w="336" w:type="pct"/>
            <w:vMerge/>
          </w:tcPr>
          <w:p w14:paraId="796276F9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517B175B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«Патриотического воспитания»</w:t>
            </w:r>
          </w:p>
        </w:tc>
      </w:tr>
      <w:tr w:rsidR="00477CC4" w:rsidRPr="00EB3451" w14:paraId="29EB81A8" w14:textId="77777777" w:rsidTr="00E90916">
        <w:trPr>
          <w:trHeight w:val="416"/>
        </w:trPr>
        <w:tc>
          <w:tcPr>
            <w:tcW w:w="336" w:type="pct"/>
            <w:vMerge/>
            <w:tcBorders>
              <w:bottom w:val="single" w:sz="4" w:space="0" w:color="000000"/>
            </w:tcBorders>
          </w:tcPr>
          <w:p w14:paraId="668B5091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99EBDFE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России; портрет президента; матрешки; флаги; книга-энциклопедия «Россия»; книга «Народные промыслы»» «Негосударственные символы России»;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по нравственно-патриотическому воспитанию; Народы мира, мини-музей «Деревня»; книга «оренбургская область»; дидактическая игра «расскажи про свой город»</w:t>
            </w:r>
          </w:p>
        </w:tc>
      </w:tr>
      <w:tr w:rsidR="00477CC4" w:rsidRPr="00EB3451" w14:paraId="43940F66" w14:textId="77777777" w:rsidTr="00E90916">
        <w:trPr>
          <w:trHeight w:val="320"/>
        </w:trPr>
        <w:tc>
          <w:tcPr>
            <w:tcW w:w="336" w:type="pct"/>
            <w:vMerge w:val="restart"/>
          </w:tcPr>
          <w:p w14:paraId="4AD9CF57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0F4171F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4F27C3EC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51"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477CC4" w:rsidRPr="00EB3451" w14:paraId="5EE4CEB3" w14:textId="77777777" w:rsidTr="00E90916">
        <w:trPr>
          <w:trHeight w:val="281"/>
        </w:trPr>
        <w:tc>
          <w:tcPr>
            <w:tcW w:w="336" w:type="pct"/>
            <w:vMerge/>
          </w:tcPr>
          <w:p w14:paraId="221F8DA7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F8A1217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«Театрализации и музицирования»</w:t>
            </w:r>
          </w:p>
        </w:tc>
      </w:tr>
      <w:tr w:rsidR="00477CC4" w:rsidRPr="00EB3451" w14:paraId="6A1383AE" w14:textId="77777777" w:rsidTr="00E90916">
        <w:trPr>
          <w:trHeight w:val="281"/>
        </w:trPr>
        <w:tc>
          <w:tcPr>
            <w:tcW w:w="336" w:type="pct"/>
            <w:vMerge/>
          </w:tcPr>
          <w:p w14:paraId="0ADA9AC6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F704710" w14:textId="77777777" w:rsidR="00477CC4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-Игрушечные музыкальные инструменты: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маракасы, ложки, колокольчики; барабаны; </w:t>
            </w:r>
          </w:p>
          <w:p w14:paraId="1163264E" w14:textId="77777777" w:rsidR="00477CC4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0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Оснащение для разыгрывания сценок и спектаклей (наборы кукол, игрушек-персонажей сказок, ширмы для кукольного спектакля, костюмы, маски, театральные атрибуты и пр.) </w:t>
            </w:r>
          </w:p>
          <w:p w14:paraId="23C12A9F" w14:textId="77777777" w:rsidR="00477CC4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Магнитные сказки «Теремок»; «Репка»; «Красная шапочка».</w:t>
            </w:r>
          </w:p>
          <w:p w14:paraId="448CD6A6" w14:textId="77777777" w:rsidR="00477CC4" w:rsidRPr="002C26AC" w:rsidRDefault="00477CC4" w:rsidP="00E9091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Книги-иллюстрации «Теремок»; «Русские сказки»</w:t>
            </w:r>
          </w:p>
        </w:tc>
      </w:tr>
      <w:tr w:rsidR="00477CC4" w:rsidRPr="00EB3451" w14:paraId="5CD2BB8C" w14:textId="77777777" w:rsidTr="00E90916">
        <w:trPr>
          <w:trHeight w:val="362"/>
        </w:trPr>
        <w:tc>
          <w:tcPr>
            <w:tcW w:w="336" w:type="pct"/>
            <w:vMerge/>
          </w:tcPr>
          <w:p w14:paraId="09AFA133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1C7E617" w14:textId="77777777" w:rsidR="00477CC4" w:rsidRPr="00CB5ADA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DA"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«Библиотека»</w:t>
            </w:r>
          </w:p>
        </w:tc>
      </w:tr>
      <w:tr w:rsidR="00477CC4" w:rsidRPr="00EB3451" w14:paraId="4B0C6BA5" w14:textId="77777777" w:rsidTr="00E90916">
        <w:trPr>
          <w:trHeight w:val="653"/>
        </w:trPr>
        <w:tc>
          <w:tcPr>
            <w:tcW w:w="336" w:type="pct"/>
            <w:vMerge/>
          </w:tcPr>
          <w:p w14:paraId="1B71D6BC" w14:textId="77777777" w:rsidR="00477CC4" w:rsidRPr="00EB3451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9479AD9" w14:textId="77777777" w:rsidR="00477CC4" w:rsidRPr="00EB3451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Носов «Живая шляпа»; «Хрестоматия»; Шарль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Пьерро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«Сказки»; «Лучшие сказки о животных»; «Чебурашка»; Чуковский «Сказки»; книга «Найди и покажи»</w:t>
            </w:r>
          </w:p>
        </w:tc>
      </w:tr>
      <w:tr w:rsidR="00477CC4" w:rsidRPr="00E933AC" w14:paraId="0BCC61D9" w14:textId="77777777" w:rsidTr="00E90916">
        <w:trPr>
          <w:trHeight w:val="653"/>
        </w:trPr>
        <w:tc>
          <w:tcPr>
            <w:tcW w:w="336" w:type="pct"/>
            <w:vMerge/>
          </w:tcPr>
          <w:p w14:paraId="368A79AD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96AA86D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Центр «Речевого развития и обучения грамоте»</w:t>
            </w:r>
          </w:p>
        </w:tc>
      </w:tr>
      <w:tr w:rsidR="00477CC4" w:rsidRPr="00E933AC" w14:paraId="35468C83" w14:textId="77777777" w:rsidTr="00E90916">
        <w:trPr>
          <w:trHeight w:val="269"/>
        </w:trPr>
        <w:tc>
          <w:tcPr>
            <w:tcW w:w="336" w:type="pct"/>
            <w:vMerge/>
          </w:tcPr>
          <w:p w14:paraId="3AD28C3D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A5AC1CC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Лото, пантомимы, портреты детских писателей; зеркало для артикуляционной гимнастики; Книжки малютки.</w:t>
            </w:r>
          </w:p>
          <w:p w14:paraId="46C98D72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Предметные и сюжетные картинки для составления описательных рассказов.</w:t>
            </w:r>
          </w:p>
          <w:p w14:paraId="3D441C31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игра:  «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Профессии»; </w:t>
            </w:r>
          </w:p>
          <w:p w14:paraId="78FA4C1A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Магнитная азбука.</w:t>
            </w:r>
          </w:p>
        </w:tc>
      </w:tr>
      <w:tr w:rsidR="00477CC4" w:rsidRPr="00E933AC" w14:paraId="2330538D" w14:textId="77777777" w:rsidTr="00E90916">
        <w:trPr>
          <w:trHeight w:val="541"/>
        </w:trPr>
        <w:tc>
          <w:tcPr>
            <w:tcW w:w="336" w:type="pct"/>
            <w:vMerge w:val="restart"/>
          </w:tcPr>
          <w:p w14:paraId="6E895C39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A3E05C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2E164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DAD77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49D0D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9C801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7E64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7D7FACB9" w14:textId="77777777" w:rsidR="00477CC4" w:rsidRPr="00477CC4" w:rsidRDefault="00477CC4" w:rsidP="00E9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Материалы и оборудование для игровой деятельности</w:t>
            </w:r>
          </w:p>
          <w:p w14:paraId="261232B7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C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477CC4" w:rsidRPr="00E933AC" w14:paraId="56FD2F57" w14:textId="77777777" w:rsidTr="00E90916">
        <w:trPr>
          <w:trHeight w:val="557"/>
        </w:trPr>
        <w:tc>
          <w:tcPr>
            <w:tcW w:w="336" w:type="pct"/>
            <w:vMerge/>
          </w:tcPr>
          <w:p w14:paraId="1001FD20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758713E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</w:t>
            </w:r>
          </w:p>
        </w:tc>
      </w:tr>
      <w:tr w:rsidR="00477CC4" w:rsidRPr="00E933AC" w14:paraId="630F4FA9" w14:textId="77777777" w:rsidTr="00E90916">
        <w:trPr>
          <w:trHeight w:val="362"/>
        </w:trPr>
        <w:tc>
          <w:tcPr>
            <w:tcW w:w="336" w:type="pct"/>
            <w:vMerge/>
          </w:tcPr>
          <w:p w14:paraId="4A0DF1F3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1407CCD9" w14:textId="77777777" w:rsidR="00477CC4" w:rsidRPr="00E933AC" w:rsidRDefault="00477CC4" w:rsidP="00E90916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-Конструкторы настольные и напольные; магнитные разных видов; «Лего»; строительный материал (пластмассовый и деревянный);</w:t>
            </w:r>
          </w:p>
          <w:p w14:paraId="0A4A64F2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-Различные крупные игрушки, машинки и фигурки для обыгрывания построек (набор фигурок диких и домашних животных и их детенышей, людей и др.)</w:t>
            </w:r>
          </w:p>
        </w:tc>
      </w:tr>
      <w:tr w:rsidR="00477CC4" w:rsidRPr="00E933AC" w14:paraId="47C9B01C" w14:textId="77777777" w:rsidTr="00E90916">
        <w:trPr>
          <w:trHeight w:val="362"/>
        </w:trPr>
        <w:tc>
          <w:tcPr>
            <w:tcW w:w="336" w:type="pct"/>
            <w:vMerge/>
          </w:tcPr>
          <w:p w14:paraId="5D6FE5A0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8C92629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477CC4" w:rsidRPr="00E933AC" w14:paraId="7C47F433" w14:textId="77777777" w:rsidTr="00E90916">
        <w:trPr>
          <w:trHeight w:val="961"/>
        </w:trPr>
        <w:tc>
          <w:tcPr>
            <w:tcW w:w="336" w:type="pct"/>
            <w:vMerge/>
            <w:tcBorders>
              <w:bottom w:val="single" w:sz="4" w:space="0" w:color="auto"/>
            </w:tcBorders>
          </w:tcPr>
          <w:p w14:paraId="1F760B60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E9F1641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Материал для рисования и лепки: - цветные карандаши, - фломастеры, - восковые мелки; - гуашь; - акварель. - мелки для рисования на доске и асфальте. Кисточки - тонкие и толстые, из ворса и щетины; баночки для воды.</w:t>
            </w:r>
          </w:p>
          <w:p w14:paraId="08256DD2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 разного формата. Пластилин, доски для лепки, стеки разной формы. Раскраски, трафареты.</w:t>
            </w:r>
          </w:p>
          <w:p w14:paraId="1EF2B93A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Материалы для ручного труда: Природные материалы (шишки, желуди, различные семена, скорлупа орехов, и др.).</w:t>
            </w:r>
          </w:p>
          <w:p w14:paraId="60B8B8CA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Инструменты для аппликации: - ножницы с тупыми концами; - кисти; - клей.</w:t>
            </w:r>
          </w:p>
          <w:p w14:paraId="29960B9B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творчества. Пособия по </w:t>
            </w:r>
            <w:proofErr w:type="spell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7CC4" w:rsidRPr="00E933AC" w14:paraId="5B6E1116" w14:textId="77777777" w:rsidTr="00E90916">
        <w:trPr>
          <w:trHeight w:val="362"/>
        </w:trPr>
        <w:tc>
          <w:tcPr>
            <w:tcW w:w="336" w:type="pct"/>
            <w:vMerge w:val="restart"/>
            <w:tcBorders>
              <w:top w:val="single" w:sz="4" w:space="0" w:color="auto"/>
            </w:tcBorders>
          </w:tcPr>
          <w:p w14:paraId="6F703FE3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404FCEF1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50C2C78B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477CC4" w:rsidRPr="00E933AC" w14:paraId="1F5927E2" w14:textId="77777777" w:rsidTr="00E90916">
        <w:trPr>
          <w:trHeight w:val="598"/>
        </w:trPr>
        <w:tc>
          <w:tcPr>
            <w:tcW w:w="336" w:type="pct"/>
            <w:vMerge/>
          </w:tcPr>
          <w:p w14:paraId="289260EB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29CEEBE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  <w:p w14:paraId="297F9A8F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C4" w:rsidRPr="00E933AC" w14:paraId="022B6461" w14:textId="77777777" w:rsidTr="00E90916">
        <w:trPr>
          <w:trHeight w:val="239"/>
        </w:trPr>
        <w:tc>
          <w:tcPr>
            <w:tcW w:w="336" w:type="pct"/>
          </w:tcPr>
          <w:p w14:paraId="3A5BCAF7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E86329B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мячи; флажки;</w:t>
            </w:r>
          </w:p>
          <w:p w14:paraId="2D504C16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кегли (набор)</w:t>
            </w:r>
          </w:p>
          <w:p w14:paraId="7C83B17E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-Массажный коврик </w:t>
            </w:r>
          </w:p>
          <w:p w14:paraId="633D363E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скакалки</w:t>
            </w:r>
          </w:p>
          <w:p w14:paraId="3E56D1F3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ракетки</w:t>
            </w:r>
          </w:p>
          <w:p w14:paraId="23C1208F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тренажер речевого дыхания; </w:t>
            </w:r>
          </w:p>
          <w:p w14:paraId="430ADA27" w14:textId="77777777" w:rsidR="00477CC4" w:rsidRPr="00E933AC" w:rsidRDefault="00477CC4" w:rsidP="00E9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игры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«»Полезная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и вредная еда»;  «Здоровье питание»; книга «Анатомия»</w:t>
            </w:r>
          </w:p>
          <w:p w14:paraId="125FD998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C4" w:rsidRPr="00E933AC" w14:paraId="4D45690B" w14:textId="77777777" w:rsidTr="00E90916">
        <w:trPr>
          <w:trHeight w:val="362"/>
        </w:trPr>
        <w:tc>
          <w:tcPr>
            <w:tcW w:w="336" w:type="pct"/>
          </w:tcPr>
          <w:p w14:paraId="55B68DA4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5764B375" w14:textId="77777777" w:rsidR="00477CC4" w:rsidRPr="00E933AC" w:rsidRDefault="00477CC4" w:rsidP="00E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 Семицветик»</w:t>
            </w:r>
          </w:p>
        </w:tc>
      </w:tr>
      <w:tr w:rsidR="00477CC4" w:rsidRPr="00E933AC" w14:paraId="792BC994" w14:textId="77777777" w:rsidTr="00E90916">
        <w:trPr>
          <w:trHeight w:val="362"/>
        </w:trPr>
        <w:tc>
          <w:tcPr>
            <w:tcW w:w="336" w:type="pct"/>
          </w:tcPr>
          <w:p w14:paraId="7ADBA728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57A89367" w14:textId="77777777" w:rsidR="00477CC4" w:rsidRPr="00E933AC" w:rsidRDefault="00477CC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тетради; кубик настроения; игрушки разных животных; корзинки; пособие «Эмоции»; </w:t>
            </w:r>
          </w:p>
        </w:tc>
      </w:tr>
    </w:tbl>
    <w:p w14:paraId="134279D1" w14:textId="77777777" w:rsidR="00A572DB" w:rsidRDefault="00A572DB"/>
    <w:sectPr w:rsidR="00A572DB" w:rsidSect="00477CC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DB"/>
    <w:rsid w:val="000D053B"/>
    <w:rsid w:val="00477CC4"/>
    <w:rsid w:val="00A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61668-11B5-49CE-BA88-8E14143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CC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2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2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2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2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2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2D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2D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2D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2D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2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2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2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2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2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2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2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2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2D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2D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72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2D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572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72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72DB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477CC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477CC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2025-02-07T07:49:00Z</dcterms:created>
  <dcterms:modified xsi:type="dcterms:W3CDTF">2025-02-07T07:50:00Z</dcterms:modified>
</cp:coreProperties>
</file>